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0F3" w:rsidRDefault="00C33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</w:t>
      </w:r>
    </w:p>
    <w:p w:rsidR="00C3312D" w:rsidRDefault="00C33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Что изображено на гербе города Варнавина? (выберите из предложенных слов)</w:t>
      </w:r>
    </w:p>
    <w:p w:rsidR="00C3312D" w:rsidRDefault="00C3312D">
      <w:pPr>
        <w:rPr>
          <w:rFonts w:ascii="Times New Roman" w:hAnsi="Times New Roman" w:cs="Times New Roman"/>
          <w:i/>
          <w:sz w:val="28"/>
          <w:szCs w:val="28"/>
        </w:rPr>
      </w:pPr>
      <w:r w:rsidRPr="00C3312D">
        <w:rPr>
          <w:rFonts w:ascii="Times New Roman" w:hAnsi="Times New Roman" w:cs="Times New Roman"/>
          <w:i/>
          <w:sz w:val="28"/>
          <w:szCs w:val="28"/>
        </w:rPr>
        <w:t xml:space="preserve">Сосна,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C3312D">
        <w:rPr>
          <w:rFonts w:ascii="Times New Roman" w:hAnsi="Times New Roman" w:cs="Times New Roman"/>
          <w:i/>
          <w:sz w:val="28"/>
          <w:szCs w:val="28"/>
        </w:rPr>
        <w:t xml:space="preserve">чайка,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C3312D">
        <w:rPr>
          <w:rFonts w:ascii="Times New Roman" w:hAnsi="Times New Roman" w:cs="Times New Roman"/>
          <w:i/>
          <w:sz w:val="28"/>
          <w:szCs w:val="28"/>
        </w:rPr>
        <w:t xml:space="preserve">белка, </w:t>
      </w:r>
      <w:r>
        <w:rPr>
          <w:rFonts w:ascii="Times New Roman" w:hAnsi="Times New Roman" w:cs="Times New Roman"/>
          <w:i/>
          <w:sz w:val="28"/>
          <w:szCs w:val="28"/>
        </w:rPr>
        <w:t xml:space="preserve">  корма галеры,    Преподобный Варна</w:t>
      </w:r>
      <w:r w:rsidRPr="00C3312D">
        <w:rPr>
          <w:rFonts w:ascii="Times New Roman" w:hAnsi="Times New Roman" w:cs="Times New Roman"/>
          <w:i/>
          <w:sz w:val="28"/>
          <w:szCs w:val="28"/>
        </w:rPr>
        <w:t>ва Ветлужский, рука с камнем, выходящая из облака,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C3312D">
        <w:rPr>
          <w:rFonts w:ascii="Times New Roman" w:hAnsi="Times New Roman" w:cs="Times New Roman"/>
          <w:i/>
          <w:sz w:val="28"/>
          <w:szCs w:val="28"/>
        </w:rPr>
        <w:t xml:space="preserve"> река Ветлуга,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C3312D">
        <w:rPr>
          <w:rFonts w:ascii="Times New Roman" w:hAnsi="Times New Roman" w:cs="Times New Roman"/>
          <w:i/>
          <w:sz w:val="28"/>
          <w:szCs w:val="28"/>
        </w:rPr>
        <w:t xml:space="preserve"> храм.</w:t>
      </w:r>
    </w:p>
    <w:p w:rsidR="00C3312D" w:rsidRDefault="00C33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C3312D" w:rsidRDefault="00C33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 вы объясните название реки Ветлуга? ______________________________________________________________________________________________________________________________________________________________________________________________________</w:t>
      </w:r>
    </w:p>
    <w:p w:rsidR="00C3312D" w:rsidRDefault="00C33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Какие растения нашего края можно использовать для приготовления чая? ____________________________________________________________________________________________________________________________________</w:t>
      </w:r>
    </w:p>
    <w:p w:rsidR="00C3312D" w:rsidRDefault="00C33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Какие животные обитают в лесах нашего края? __________________________________________________________________________________________________________________________________</w:t>
      </w:r>
    </w:p>
    <w:p w:rsidR="00C3312D" w:rsidRDefault="00C33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Какие хвойные деревья растут в лесах Варнавинского округа? ____________________________________________________________________________________________________________________________________ </w:t>
      </w:r>
    </w:p>
    <w:p w:rsidR="00C3312D" w:rsidRDefault="00D053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горные породы можно найти</w:t>
      </w:r>
      <w:r w:rsidR="00C3312D">
        <w:rPr>
          <w:rFonts w:ascii="Times New Roman" w:hAnsi="Times New Roman" w:cs="Times New Roman"/>
          <w:sz w:val="28"/>
          <w:szCs w:val="28"/>
        </w:rPr>
        <w:t xml:space="preserve"> в нашем крае? _________________________________________________________________________________________________________________________________</w:t>
      </w:r>
    </w:p>
    <w:p w:rsidR="00C3312D" w:rsidRDefault="00C33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Какой народ жил на территории нашего края до прихода русских людей? _________________________________________________________________</w:t>
      </w:r>
    </w:p>
    <w:p w:rsidR="00213D4C" w:rsidRPr="00C3312D" w:rsidRDefault="00213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Какая птица нашего края поет «Витю видел?», а какая чекает? _______________________________________________________________</w:t>
      </w:r>
      <w:bookmarkStart w:id="0" w:name="_GoBack"/>
      <w:bookmarkEnd w:id="0"/>
    </w:p>
    <w:sectPr w:rsidR="00213D4C" w:rsidRPr="00C33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AA"/>
    <w:rsid w:val="00213D4C"/>
    <w:rsid w:val="004914AA"/>
    <w:rsid w:val="008700F3"/>
    <w:rsid w:val="00C3312D"/>
    <w:rsid w:val="00D0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856A0-4637-4D54-8A23-F1851577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2024-03-25T11:56:00Z</dcterms:created>
  <dcterms:modified xsi:type="dcterms:W3CDTF">2024-03-25T12:24:00Z</dcterms:modified>
</cp:coreProperties>
</file>